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sz w:val="56"/>
          <w:szCs w:val="56"/>
          <w:lang/>
        </w:rPr>
      </w:pPr>
      <w:r>
        <w:rPr>
          <w:rFonts w:ascii="Gabriola" w:hAnsi="Gabriola" w:cs="Gabriola"/>
          <w:b/>
          <w:bCs/>
          <w:noProof/>
          <w:sz w:val="56"/>
          <w:szCs w:val="56"/>
        </w:rPr>
        <w:drawing>
          <wp:inline distT="0" distB="0" distL="0" distR="0">
            <wp:extent cx="908685" cy="908685"/>
            <wp:effectExtent l="19050" t="0" r="571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sz w:val="56"/>
          <w:szCs w:val="56"/>
          <w:lang/>
        </w:rPr>
      </w:pPr>
      <w:r>
        <w:rPr>
          <w:rFonts w:ascii="Gabriola" w:hAnsi="Gabriola" w:cs="Gabriola"/>
          <w:b/>
          <w:bCs/>
          <w:sz w:val="56"/>
          <w:szCs w:val="56"/>
          <w:lang/>
        </w:rPr>
        <w:t>Sathya Sai Internationale Organisation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i/>
          <w:iCs/>
          <w:color w:val="CCB400"/>
          <w:sz w:val="144"/>
          <w:szCs w:val="144"/>
          <w:lang/>
        </w:rPr>
      </w:pPr>
      <w:r>
        <w:rPr>
          <w:rFonts w:ascii="Gabriola" w:hAnsi="Gabriola" w:cs="Gabriola"/>
          <w:b/>
          <w:bCs/>
          <w:i/>
          <w:iCs/>
          <w:color w:val="CCB400"/>
          <w:sz w:val="144"/>
          <w:szCs w:val="144"/>
          <w:lang/>
        </w:rPr>
        <w:t>Glückseligkeit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color w:val="000000"/>
          <w:sz w:val="48"/>
          <w:szCs w:val="48"/>
          <w:lang/>
        </w:rPr>
      </w:pPr>
      <w:r>
        <w:rPr>
          <w:rFonts w:ascii="Gabriola" w:hAnsi="Gabriola" w:cs="Gabriola"/>
          <w:b/>
          <w:bCs/>
          <w:i/>
          <w:iCs/>
          <w:color w:val="9B00D3"/>
          <w:sz w:val="144"/>
          <w:szCs w:val="144"/>
          <w:lang/>
        </w:rPr>
        <w:t xml:space="preserve"> </w:t>
      </w:r>
      <w:r>
        <w:rPr>
          <w:rFonts w:ascii="Gabriola" w:hAnsi="Gabriola" w:cs="Gabriola"/>
          <w:b/>
          <w:bCs/>
          <w:color w:val="000000"/>
          <w:sz w:val="48"/>
          <w:szCs w:val="48"/>
          <w:lang/>
        </w:rPr>
        <w:t>I S 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000000"/>
          <w:sz w:val="48"/>
          <w:szCs w:val="48"/>
          <w:lang/>
        </w:rPr>
      </w:pPr>
      <w:r>
        <w:rPr>
          <w:rFonts w:ascii="Gabriola" w:hAnsi="Gabriola" w:cs="Gabriola"/>
          <w:b/>
          <w:bCs/>
          <w:color w:val="000000"/>
          <w:sz w:val="48"/>
          <w:szCs w:val="48"/>
          <w:lang/>
        </w:rPr>
        <w:t xml:space="preserve"> E I N H E I T   M I T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333333"/>
          <w:sz w:val="24"/>
          <w:szCs w:val="24"/>
          <w:lang/>
        </w:rPr>
      </w:pPr>
      <w:r>
        <w:rPr>
          <w:rFonts w:ascii="Gabriola" w:hAnsi="Gabriola" w:cs="Gabriola"/>
          <w:b/>
          <w:bCs/>
          <w:color w:val="333333"/>
          <w:sz w:val="144"/>
          <w:szCs w:val="144"/>
          <w:lang/>
        </w:rPr>
        <w:t>GOTT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9B00D3"/>
          <w:sz w:val="44"/>
          <w:szCs w:val="44"/>
          <w:lang/>
        </w:rPr>
      </w:pPr>
      <w:r>
        <w:rPr>
          <w:rFonts w:ascii="Calibri" w:hAnsi="Calibri" w:cs="Calibri"/>
          <w:color w:val="9B00D3"/>
          <w:sz w:val="44"/>
          <w:szCs w:val="44"/>
          <w:lang/>
        </w:rPr>
        <w:t>Studienführer - 6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ystem" w:hAnsi="System" w:cs="System"/>
          <w:color w:val="9B00D3"/>
          <w:sz w:val="48"/>
          <w:szCs w:val="48"/>
          <w:lang/>
        </w:rPr>
      </w:pPr>
      <w:r>
        <w:rPr>
          <w:rFonts w:ascii="System" w:hAnsi="System" w:cs="System"/>
          <w:color w:val="9B00D3"/>
          <w:sz w:val="48"/>
          <w:szCs w:val="48"/>
          <w:lang/>
        </w:rPr>
        <w:t xml:space="preserve"> Unsere wahre Natur ist Glückseligkeit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rPr>
          <w:rFonts w:ascii="Gabriola" w:hAnsi="Gabriola" w:cs="Gabriola"/>
          <w:b/>
          <w:bCs/>
          <w:color w:val="333333"/>
          <w:sz w:val="72"/>
          <w:szCs w:val="72"/>
          <w:lang/>
        </w:rPr>
      </w:pPr>
      <w:r>
        <w:rPr>
          <w:rFonts w:ascii="Gabriola" w:hAnsi="Gabriola" w:cs="Gabriola"/>
          <w:b/>
          <w:bCs/>
          <w:i/>
          <w:iCs/>
          <w:color w:val="333333"/>
          <w:sz w:val="72"/>
          <w:szCs w:val="72"/>
          <w:lang/>
        </w:rPr>
        <w:t xml:space="preserve">G E B U R T S T A G S F E S T  </w:t>
      </w:r>
      <w:r>
        <w:rPr>
          <w:rFonts w:ascii="Gabriola" w:hAnsi="Gabriola" w:cs="Gabriola"/>
          <w:b/>
          <w:bCs/>
          <w:color w:val="333333"/>
          <w:sz w:val="72"/>
          <w:szCs w:val="72"/>
          <w:lang/>
        </w:rPr>
        <w:t>2020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rPr>
          <w:rFonts w:ascii="System" w:hAnsi="System" w:cs="System"/>
          <w:color w:val="9B00D3"/>
          <w:sz w:val="48"/>
          <w:szCs w:val="48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333333"/>
          <w:sz w:val="24"/>
          <w:szCs w:val="24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 xml:space="preserve"> Den Lotus Füßen von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i/>
          <w:iCs/>
          <w:color w:val="D19049"/>
          <w:sz w:val="96"/>
          <w:szCs w:val="96"/>
          <w:lang/>
        </w:rPr>
      </w:pPr>
      <w:r>
        <w:rPr>
          <w:rFonts w:ascii="Gabriola" w:hAnsi="Gabriola" w:cs="Gabriola"/>
          <w:b/>
          <w:bCs/>
          <w:i/>
          <w:iCs/>
          <w:color w:val="D19049"/>
          <w:sz w:val="96"/>
          <w:szCs w:val="96"/>
          <w:lang/>
        </w:rPr>
        <w:t>Bhagawan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i/>
          <w:i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i/>
          <w:iCs/>
          <w:color w:val="D19049"/>
          <w:sz w:val="96"/>
          <w:szCs w:val="96"/>
          <w:lang/>
        </w:rPr>
        <w:t xml:space="preserve"> Sri Sathya Sai Baba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hAnsi="Gabriola" w:cs="Gabriola"/>
          <w:b/>
          <w:b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>DER VERKÖRPERUNG VON GÖTTLICHER GLÜCKSELIGKEIT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hAnsi="Gabriola" w:cs="Gabriola"/>
          <w:b/>
          <w:b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>in Liebe und Verehrung gewidmet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Gabriola" w:cs="@Yu Gothic UI Semilight"/>
          <w:b/>
          <w:bCs/>
          <w:color w:val="333333"/>
          <w:sz w:val="40"/>
          <w:szCs w:val="4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Dieser Studienf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 xml:space="preserve">hrer ist eine Folge von einer sechsteiligen Serie, die einige von Bhagavan Sri Sathya Sai Baba's Lehren 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ber Gl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ck behandeln.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Jede Anleitung beinhaltet eine inspirierende Geschichte, Ausz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ge seiner Vortr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ä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 xml:space="preserve">ge und Schriften und eine Reihe von Fragen zum Nachdenken                  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lastRenderedPageBreak/>
        <w:t xml:space="preserve">                                               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Gabriola" w:eastAsia="@Yu Gothic UI Semilight" w:hAnsi="Gabriola" w:cs="Gabriola"/>
          <w:b/>
          <w:bCs/>
          <w:color w:val="F79646"/>
          <w:sz w:val="40"/>
          <w:szCs w:val="40"/>
          <w:lang/>
        </w:rPr>
      </w:pPr>
      <w:r>
        <w:rPr>
          <w:rFonts w:ascii="Gabriola" w:eastAsia="@Yu Gothic UI Semilight" w:hAnsi="Gabriola" w:cs="Gabriola"/>
          <w:b/>
          <w:bCs/>
          <w:color w:val="D19049"/>
          <w:sz w:val="36"/>
          <w:szCs w:val="36"/>
          <w:lang/>
        </w:rPr>
        <w:t>~~</w:t>
      </w:r>
      <w:r>
        <w:rPr>
          <w:rFonts w:ascii="Gabriola" w:eastAsia="@Yu Gothic UI Semilight" w:hAnsi="Gabriola" w:cs="Gabriola"/>
          <w:b/>
          <w:bCs/>
          <w:color w:val="FF8080"/>
          <w:sz w:val="36"/>
          <w:szCs w:val="36"/>
          <w:lang/>
        </w:rPr>
        <w:t xml:space="preserve">INSPIRIERENDE GESCHICHTE </w:t>
      </w:r>
      <w:r>
        <w:rPr>
          <w:rFonts w:ascii="Gabriola" w:eastAsia="@Yu Gothic UI Semilight" w:hAnsi="Gabriola" w:cs="Gabriola"/>
          <w:b/>
          <w:bCs/>
          <w:color w:val="F79646"/>
          <w:sz w:val="40"/>
          <w:szCs w:val="40"/>
          <w:lang/>
        </w:rPr>
        <w:t xml:space="preserve">~~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Existenz ist </w:t>
      </w:r>
      <w:r>
        <w:rPr>
          <w:rFonts w:ascii="Yu Gothic UI Semilight" w:eastAsia="Yu Gothic UI Semilight" w:hAnsi="Gabriola" w:cs="Yu Gothic UI Semilight"/>
          <w:i/>
          <w:iCs/>
          <w:color w:val="000000"/>
          <w:sz w:val="24"/>
          <w:szCs w:val="24"/>
          <w:lang/>
        </w:rPr>
        <w:t>sath.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Wissen ist </w:t>
      </w:r>
      <w:r>
        <w:rPr>
          <w:rFonts w:ascii="Yu Gothic UI Semilight" w:eastAsia="Yu Gothic UI Semilight" w:hAnsi="Gabriola" w:cs="Yu Gothic UI Semilight"/>
          <w:i/>
          <w:iCs/>
          <w:color w:val="000000"/>
          <w:sz w:val="24"/>
          <w:szCs w:val="24"/>
          <w:lang/>
        </w:rPr>
        <w:t>chith.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Die Kombination von </w:t>
      </w:r>
      <w:r>
        <w:rPr>
          <w:rFonts w:ascii="Yu Gothic UI Semilight" w:eastAsia="Yu Gothic UI Semilight" w:hAnsi="Gabriola" w:cs="Yu Gothic UI Semilight"/>
          <w:i/>
          <w:iCs/>
          <w:color w:val="000000"/>
          <w:sz w:val="24"/>
          <w:szCs w:val="24"/>
          <w:lang/>
        </w:rPr>
        <w:t>sath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und </w:t>
      </w:r>
      <w:r>
        <w:rPr>
          <w:rFonts w:ascii="Yu Gothic UI Semilight" w:eastAsia="Yu Gothic UI Semilight" w:hAnsi="Gabriola" w:cs="Yu Gothic UI Semilight"/>
          <w:i/>
          <w:iCs/>
          <w:color w:val="000000"/>
          <w:sz w:val="24"/>
          <w:szCs w:val="24"/>
          <w:lang/>
        </w:rPr>
        <w:t>chith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ergibt </w:t>
      </w:r>
      <w:r>
        <w:rPr>
          <w:rFonts w:ascii="Yu Gothic UI Semilight" w:eastAsia="Yu Gothic UI Semilight" w:hAnsi="Gabriola" w:cs="Yu Gothic UI Semilight"/>
          <w:i/>
          <w:iCs/>
          <w:color w:val="000000"/>
          <w:sz w:val="24"/>
          <w:szCs w:val="24"/>
          <w:lang/>
        </w:rPr>
        <w:t>thupti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(Zufriedenheit, die sich aus dem Genu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des Objekts ergibt). Die Gl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ckseligkeit ist daher das Wesen jedes Wesens. Das G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ttliche durchdringt alles innen und au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en. Sich des G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ttlichen bewu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t zu sein, wird Freude erteilen. Aber wenige sind f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hig, dieses zu realisieren.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AvenirNext-Regular" w:eastAsia="Yu Gothic UI Semilight" w:hAnsi="AvenirNext-Regular" w:cs="AvenirNext-Regular"/>
          <w:color w:val="302718"/>
          <w:sz w:val="26"/>
          <w:szCs w:val="26"/>
          <w:lang/>
        </w:rPr>
      </w:pP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Einmal verlie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ein Mann, unf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hig, die finanziellen Schwierigkeiten in seiner Familie zu ertragen, das Heim. Sp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ter, nachdem er einiges Geld verdient hatte, machte er sich auf d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en Weg, um nach Hause zur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ckzukehren. Sein kleiner Sohn war 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ber die Trennung vom Vater so untr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stlich, da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er starb.  Bevor er sein Dorf erreichte, nahm er w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hrend eines Gewittersturmes Zuflucht in einer Karawanserei.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AvenirNext-Regular" w:eastAsia="@Yu Gothic UI Semilight" w:hAnsi="AvenirNext-Regular" w:cs="AvenirNext-Regular"/>
          <w:color w:val="302718"/>
          <w:sz w:val="26"/>
          <w:szCs w:val="26"/>
          <w:lang/>
        </w:rPr>
      </w:pPr>
      <w:r>
        <w:rPr>
          <w:rFonts w:ascii="@Yu Gothic UI Semilight" w:eastAsia="@Yu Gothic UI Semilight" w:hAnsi="AvenirNext-Regular" w:cs="@Yu Gothic UI Semilight" w:hint="eastAsia"/>
          <w:noProof/>
          <w:color w:val="302718"/>
          <w:sz w:val="24"/>
          <w:szCs w:val="24"/>
        </w:rPr>
        <w:drawing>
          <wp:inline distT="0" distB="0" distL="0" distR="0">
            <wp:extent cx="4398010" cy="2840990"/>
            <wp:effectExtent l="19050" t="0" r="254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Als er einschlief, sah er sich als K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nig in einem Palast auf einem k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niglichen Bett schlafen. Er erfreute sich eines luxuri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sen Lebens mit vielen Dienern und sechs Prinzens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hnen. W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hrend er noch in dem Traum schwelgte, wurde er pl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tzlich durch den 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rm von Donner wach. Er wunderte sich, was mit all den sch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nen Dingen geschehen war, die er im Traum gesehen hatte. Er bemerkte, dass alles ein Traum war, und es  keine Spur von den sechs S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hnen gab.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lastRenderedPageBreak/>
        <w:t>Am n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chsten Tag erreichte er sein Heim. Als sie ihren Eh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emann sah, brach die Ehefrau in Tr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nen aus. Einerseits war sie gl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cklich 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ber die R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ckkehr des Ehemannes, und auf der anderen Seite war sie voller Kummer 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ber den Tod ihres Sohnes. Der Ehemann fragte: ,, Wo ist unser Sohn?"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 w:hint="eastAsia"/>
          <w:noProof/>
          <w:color w:val="000000"/>
          <w:sz w:val="24"/>
          <w:szCs w:val="24"/>
        </w:rPr>
        <w:drawing>
          <wp:inline distT="0" distB="0" distL="0" distR="0">
            <wp:extent cx="3042285" cy="2013585"/>
            <wp:effectExtent l="19050" t="0" r="571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 Sie antwortete, da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 er verstorben sei, unf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hig die Trennung vom Vater zu ertragen. Der Mann war verbl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fft. Er f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hlte sich weder traurig noch gl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cklich. Er stand wie gel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hmt da, wie eine Statue. Die Frau fragte, ,,Wie kommt es, da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 du durch den Verlus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t des Sohnes, den du so geliebt hast, nicht bewegt bist? Was ist der Grund?"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Da erz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hlte er seiner Frau den bemerkenswerten Traum, den er in der Nacht zuvor hatte, in welchem seine sechs Prinzens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hne verschwunden waren, als er aufwachte. ,, Soll ich 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ber d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en Verlust dieser sechs S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hne trauern oder 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ber den Verlust dieses einen Sohnes? Um wessen Willen sollte ich weinen? Sie waren meine Kinder im Traumzustand. Dieser Sohn war mein Kind im Wachzustand. Das 'Ich' Besu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tsein, das in beiden Stadien gegenw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rtig w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ar, ist Wirklichkeit. Alle anderen Dinge sind vor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bergehend und unwirklich."                                                                             Wenn Leute heute spirituelle Gl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ckseligkeit zu erreichen w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nschen, m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ssen sie drei Prinzipien folgen: E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rstens m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ssen sie wissen, was gewu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t werden mu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. Zweitens m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ssen sie aufgeben, worauf verzichtet werden mu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. Drittens m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ssen sie das Ziel erreichen, welches erreicht werden mu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>. Durch Befolgen dieser drei, kann Gl</w:t>
      </w:r>
      <w:r>
        <w:rPr>
          <w:rFonts w:ascii="Yu Gothic UI Semilight" w:eastAsia="Yu Gothic UI Semilight" w:hAnsi="AvenirNext-Regular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ckseligkeit verwirklicht werden.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Yu Gothic UI Semilight" w:hAnsi="AvenirNext-Regular" w:cs="AvenirNext-Regular"/>
          <w:color w:val="000000"/>
          <w:sz w:val="16"/>
          <w:szCs w:val="16"/>
          <w:lang/>
        </w:rPr>
        <w:t>Ü</w:t>
      </w:r>
      <w:r>
        <w:rPr>
          <w:rFonts w:ascii="AvenirNext-Regular" w:eastAsia="Yu Gothic UI Semilight" w:hAnsi="AvenirNext-Regular" w:cs="AvenirNext-Regular"/>
          <w:color w:val="000000"/>
          <w:sz w:val="16"/>
          <w:szCs w:val="16"/>
          <w:lang/>
        </w:rPr>
        <w:t>bersetzt aus dem Telugu einer Höraufnahme vom Divine Discourse, 4. September 1996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hyperlink r:id="rId7" w:history="1">
        <w:r>
          <w:rPr>
            <w:rFonts w:ascii="AvenirNext-Regular" w:eastAsia="Yu Gothic UI Semilight" w:hAnsi="AvenirNext-Regular" w:cs="AvenirNext-Regular"/>
            <w:sz w:val="20"/>
            <w:szCs w:val="20"/>
            <w:lang/>
          </w:rPr>
          <w:t>https://saispeaks.sathyasai.org/discourse/krishna-s-life-and-message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             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lastRenderedPageBreak/>
        <w:t xml:space="preserve">       </w:t>
      </w:r>
      <w:r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  <w:t xml:space="preserve">        </w:t>
      </w:r>
      <w:r>
        <w:rPr>
          <w:rFonts w:ascii="Yu Gothic UI Semilight" w:eastAsia="Yu Gothic UI Semilight" w:hAnsi="AvenirNext-Regular" w:cs="Yu Gothic UI Semilight" w:hint="eastAsia"/>
          <w:noProof/>
          <w:color w:val="000000"/>
          <w:sz w:val="24"/>
          <w:szCs w:val="24"/>
        </w:rPr>
        <w:drawing>
          <wp:inline distT="0" distB="0" distL="0" distR="0">
            <wp:extent cx="2558415" cy="27241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color w:val="000000"/>
          <w:sz w:val="24"/>
          <w:szCs w:val="24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eastAsia="Yu Gothic UI Semilight" w:hAnsi="Gabriola" w:cs="Gabriola"/>
          <w:b/>
          <w:bCs/>
          <w:color w:val="000000"/>
          <w:sz w:val="44"/>
          <w:szCs w:val="44"/>
          <w:lang/>
        </w:rPr>
      </w:pPr>
      <w:r>
        <w:rPr>
          <w:rFonts w:ascii="Gabriola" w:eastAsia="Yu Gothic UI Semilight" w:hAnsi="Gabriola" w:cs="Gabriola"/>
          <w:b/>
          <w:bCs/>
          <w:color w:val="FF8080"/>
          <w:sz w:val="44"/>
          <w:szCs w:val="44"/>
          <w:lang/>
        </w:rPr>
        <w:t>~~</w:t>
      </w:r>
      <w:r>
        <w:rPr>
          <w:rFonts w:ascii="Gabriola" w:eastAsia="Yu Gothic UI Semilight" w:hAnsi="Gabriola" w:cs="Gabriola"/>
          <w:b/>
          <w:bCs/>
          <w:color w:val="FF8080"/>
          <w:sz w:val="72"/>
          <w:szCs w:val="72"/>
          <w:lang/>
        </w:rPr>
        <w:t>S</w:t>
      </w:r>
      <w:r>
        <w:rPr>
          <w:rFonts w:ascii="Gabriola" w:eastAsia="Yu Gothic UI Semilight" w:hAnsi="Gabriola" w:cs="Gabriola"/>
          <w:b/>
          <w:bCs/>
          <w:color w:val="FF8080"/>
          <w:sz w:val="44"/>
          <w:szCs w:val="44"/>
          <w:lang/>
        </w:rPr>
        <w:t>TUDIENFÜHRER~~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</w:pPr>
      <w:r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  <w:t>Unser wahres Wesen ist Gl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8"/>
          <w:szCs w:val="28"/>
          <w:lang/>
        </w:rPr>
        <w:t>ü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  <w:t>ckseligkeit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24"/>
          <w:szCs w:val="24"/>
          <w:lang/>
        </w:rPr>
      </w:pPr>
      <w:r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  <w:t>*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 xml:space="preserve"> Was ist es, was gewu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4"/>
          <w:szCs w:val="24"/>
          <w:lang/>
        </w:rPr>
        <w:t>ß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>t werden mu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4"/>
          <w:szCs w:val="24"/>
          <w:lang/>
        </w:rPr>
        <w:t>ß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>?</w:t>
      </w:r>
      <w:r>
        <w:rPr>
          <w:rFonts w:ascii="@Yu Gothic UI Semibold" w:eastAsia="@Yu Gothic UI Semibold" w:hAnsi="Gabriola" w:cs="@Yu Gothic UI Semibold"/>
          <w:color w:val="333333"/>
          <w:sz w:val="24"/>
          <w:szCs w:val="24"/>
          <w:lang/>
        </w:rPr>
        <w:t xml:space="preserve"> 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Was ist diese Welt? Wie lange werde ich leben? Wir sehen viele sterben. Kommen und gehen passieren fortw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hre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nd. Wenn die vor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bergehende Natur der k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ö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rperlichen Welt verstanden ist, wird Gl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ckseligkeit realisiert. 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  <w:t xml:space="preserve">                                                                                        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>* Was ist es, was du als N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4"/>
          <w:szCs w:val="24"/>
          <w:lang/>
        </w:rPr>
        <w:t>ä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>chstes, aufgeben mu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4"/>
          <w:szCs w:val="24"/>
          <w:lang/>
        </w:rPr>
        <w:t>ß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 xml:space="preserve">t? 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Die T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uschung,  unter der was unwirklich ist, als wirklich angesehen wird und was wirklich ist, mu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 als unwirklich behandelt werden. Leute denken, da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 sie im Griff von Maya (T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uschung) sind, und da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 sie im Elend gefangen sind. Das Elend hat keine Glieder, um dic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h festzuhalten. Du bist es, der/die das Elend umarmt. Das geschieht wegen Deiner Unwissenheit. Wenn du diese Unwissenheit loswirst, wirst du Gl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ckseligkeit erfahren. 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 xml:space="preserve">                                                                                         *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>Was ist das Ziel, das du erreichen mu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4"/>
          <w:szCs w:val="24"/>
          <w:lang/>
        </w:rPr>
        <w:t>ß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 xml:space="preserve">t? 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Du mu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t zu der Quelle zur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ck, von der du gekommen bist. Du bist vom Atma gekomen und du mu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t zum Atma zur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ckkehren. Dieses ist, was die Upanishaden versuchten zu vermitteln, als sie erkl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rten: "Asatho ma sadgamaya" 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(F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hre mich vom Unwirklichen zum Wirklichen). Wo Wahrheit ist, existiert die Unwahrheit als ihr Schatten.                                   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24"/>
          <w:szCs w:val="24"/>
          <w:lang/>
        </w:rPr>
        <w:t>*Geburt und Tod sind nur mit dem K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24"/>
          <w:szCs w:val="24"/>
          <w:lang/>
        </w:rPr>
        <w:t>ö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24"/>
          <w:szCs w:val="24"/>
          <w:lang/>
        </w:rPr>
        <w:t>rper verbunden.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 xml:space="preserve"> 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Dein Selbst hat weder Geburt noch Tod. Was geboren wird (der K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ö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rp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er) stirbt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>.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 Der Tod bezieht sich auf den K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ö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rper, nicht auf den Atma. Der Atma ist ewig. Es ist die Wahrheit. Dieses Bewu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tsein mu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t du dir aneignen, um andauernde Gl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ckseligkeit zu erfahren. Um bleibende Gl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ckseligkeit zu erfahren, mu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 man festen Glauben an Gott entwickeln. 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4"/>
          <w:szCs w:val="24"/>
          <w:lang/>
        </w:rPr>
        <w:t xml:space="preserve">                             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29/Kap. 40: 4. September 1996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hyperlink r:id="rId9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https://saispeaks.sathyasai.org/discourse/krishna-s</w:t>
        </w:r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-life-and-message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 Alles tauchte aus dem Ozean von Wahrheit-Wissen-Gl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ckseligkeit (</w:t>
      </w:r>
      <w:r>
        <w:rPr>
          <w:rFonts w:ascii="@Yu Gothic UI Semilight" w:eastAsia="@Yu Gothic UI Semilight" w:hAnsi="AvenirNext-Regular" w:cs="@Yu Gothic UI Semilight"/>
          <w:i/>
          <w:iCs/>
          <w:color w:val="333333"/>
          <w:sz w:val="24"/>
          <w:szCs w:val="24"/>
          <w:lang/>
        </w:rPr>
        <w:t>Satchidannanda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) auf. Wenn du diese Wahrheit erfa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t, wird die Quelle der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ckseligkeit aus dem See deines 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lastRenderedPageBreak/>
        <w:t xml:space="preserve">Geistes entspringen.  </w:t>
      </w:r>
      <w:r>
        <w:rPr>
          <w:rFonts w:ascii="AvenirNext-Italic" w:eastAsia="@Yu Gothic UI Semilight" w:hAnsi="AvenirNext-Italic" w:cs="AvenirNext-Italic"/>
          <w:i/>
          <w:iCs/>
          <w:color w:val="302718"/>
          <w:sz w:val="26"/>
          <w:szCs w:val="26"/>
          <w:lang/>
        </w:rPr>
        <w:t>(</w:t>
      </w: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>Manas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@Yu Gothic UI Semilight" w:eastAsia="@Yu Gothic UI Semilight" w:hAnsi="AvenirNext-Italic" w:cs="@Yu Gothic UI Semilight"/>
          <w:color w:val="333333"/>
          <w:sz w:val="24"/>
          <w:szCs w:val="24"/>
          <w:lang/>
        </w:rPr>
      </w:pP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>Sarovar)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>. G</w:t>
      </w:r>
      <w:r>
        <w:rPr>
          <w:rFonts w:ascii="@Yu Gothic UI Semilight" w:eastAsia="@Yu Gothic UI Semilight" w:hAnsi="AvenirNext-Italic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 xml:space="preserve">ckseligkeit </w:t>
      </w: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 xml:space="preserve">(ananda) 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 xml:space="preserve">entsteht. wenn Wahrheit </w:t>
      </w: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 xml:space="preserve">(sath) 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 xml:space="preserve">und Wissen </w:t>
      </w: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 xml:space="preserve">(chith) 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 xml:space="preserve">sich vereinigen. </w:t>
      </w: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 xml:space="preserve">Sath 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 xml:space="preserve">bedeutet Wahrheit, </w:t>
      </w:r>
      <w:r>
        <w:rPr>
          <w:rFonts w:ascii="@Yu Gothic UI Semilight" w:eastAsia="@Yu Gothic UI Semilight" w:hAnsi="AvenirNext-Italic" w:cs="@Yu Gothic UI Semilight"/>
          <w:i/>
          <w:iCs/>
          <w:color w:val="302718"/>
          <w:sz w:val="24"/>
          <w:szCs w:val="24"/>
          <w:lang/>
        </w:rPr>
        <w:t xml:space="preserve">chith 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 xml:space="preserve"> bedeutet Wissen. Wenn sie sich vereinigen,  wird  Gl</w:t>
      </w:r>
      <w:r>
        <w:rPr>
          <w:rFonts w:ascii="@Yu Gothic UI Semilight" w:eastAsia="@Yu Gothic UI Semilight" w:hAnsi="AvenirNext-Italic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>ckseligkeit erfahren... Gl</w:t>
      </w:r>
      <w:r>
        <w:rPr>
          <w:rFonts w:ascii="@Yu Gothic UI Semilight" w:eastAsia="@Yu Gothic UI Semilight" w:hAnsi="AvenirNext-Italic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Italic" w:cs="@Yu Gothic UI Semilight"/>
          <w:color w:val="302718"/>
          <w:sz w:val="24"/>
          <w:szCs w:val="24"/>
          <w:lang/>
        </w:rPr>
        <w:t>ckseligkeit ist deine wahre Form..</w:t>
      </w:r>
      <w:r>
        <w:rPr>
          <w:rFonts w:ascii="@Yu Gothic UI Semilight" w:eastAsia="@Yu Gothic UI Semilight" w:hAnsi="AvenirNext-Italic" w:cs="@Yu Gothic UI Semilight"/>
          <w:color w:val="333333"/>
          <w:sz w:val="24"/>
          <w:szCs w:val="24"/>
          <w:lang/>
        </w:rPr>
        <w:t xml:space="preserve">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@Yu Gothic UI Semilight" w:eastAsia="@Yu Gothic UI Semilight" w:hAnsi="AvenirNext-Italic" w:cs="@Yu Gothic UI Semilight"/>
          <w:color w:val="333333"/>
          <w:sz w:val="24"/>
          <w:szCs w:val="24"/>
          <w:lang/>
        </w:rPr>
        <w:t xml:space="preserve">                                          </w:t>
      </w:r>
      <w:r>
        <w:rPr>
          <w:rFonts w:ascii="@Yu Gothic UI Semilight" w:eastAsia="@Yu Gothic UI Semilight" w:hAnsi="AvenirNext-Italic" w:cs="@Yu Gothic UI Semilight"/>
          <w:color w:val="333333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29</w:t>
      </w: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/Kap. 80: 1. August 1996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hyperlink r:id="rId10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https://saispeaks.sathyasai.org/discourse/bliss-your-real-form</w:t>
        </w:r>
      </w:hyperlink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@Yu Gothic UI Semilight" w:eastAsia="@Yu Gothic UI Semilight" w:hAnsi="AvenirNext-Regular" w:cs="@Yu Gothic UI Semilight"/>
          <w:color w:val="000000"/>
          <w:sz w:val="24"/>
          <w:szCs w:val="24"/>
          <w:lang/>
        </w:rPr>
        <w:t xml:space="preserve">                                    </w:t>
      </w:r>
      <w:r>
        <w:rPr>
          <w:rFonts w:ascii="@Yu Gothic UI Semilight" w:eastAsia="@Yu Gothic UI Semilight" w:hAnsi="AvenirNext-Regular" w:cs="@Yu Gothic UI Semilight"/>
          <w:color w:val="000000"/>
          <w:sz w:val="24"/>
          <w:szCs w:val="24"/>
          <w:lang/>
        </w:rPr>
        <w:t xml:space="preserve">                                 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@Yu Gothic UI Semilight" w:eastAsia="@Yu Gothic UI Semilight" w:hAnsi="AvenirNext-Regular" w:cs="@Yu Gothic UI Semilight"/>
          <w:i/>
          <w:iCs/>
          <w:color w:val="302718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 ist latent in jedem, aber der Mensch ist sich dieser Wahrheit nicht bewu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t. Mann sollte jegliche Anstrengung unternehmen, um die einem angeborene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 zu manifestieren. Welcher Natur ist diese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 xml:space="preserve">ckseligkeit? </w:t>
      </w:r>
      <w:r>
        <w:rPr>
          <w:rFonts w:ascii="@Yu Gothic UI Semilight" w:eastAsia="@Yu Gothic UI Semilight" w:hAnsi="AvenirNext-Regular" w:cs="@Yu Gothic UI Semilight"/>
          <w:i/>
          <w:iCs/>
          <w:color w:val="302718"/>
          <w:sz w:val="24"/>
          <w:szCs w:val="24"/>
          <w:lang/>
        </w:rPr>
        <w:t>Nityanandam, Parama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i/>
          <w:iCs/>
          <w:color w:val="302718"/>
          <w:sz w:val="24"/>
          <w:szCs w:val="24"/>
          <w:lang/>
        </w:rPr>
        <w:t xml:space="preserve">Sukhadam, Kevalam Jnanamurtim, Dwandwateetam 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( Gott ist die Verk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rperung der ewigen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ckseligkeit. Er ist absolute Weisheit, jenseits des Gegensatzpaares.) Sie transzendiert die Dualit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t. So lange man in die Dualit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t eingetaucht ist, kann man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 xml:space="preserve">ckseligkeit nicht erfahren.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38/Kap15: 14. Januar 2005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  <w:hyperlink r:id="rId11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https://saispeaks.sathyasai.org/discourse/your-true-nature</w:t>
        </w:r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-bliss-realise-it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AvenirNext-Regular" w:eastAsia="@Yu Gothic UI Semilight" w:hAnsi="AvenirNext-Regular" w:cs="AvenirNext-Regular"/>
          <w:color w:val="302718"/>
          <w:sz w:val="26"/>
          <w:szCs w:val="26"/>
          <w:lang/>
        </w:rPr>
      </w:pP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Das Sehnen nach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 ist der beste Beweis f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r unsere heilige Natur. Der Mensch ist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ckseligkeit. Er sucht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ckseligkeit;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 ist f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r ihn ein Segen. Da Gott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ckseligkeit ist, ist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 xml:space="preserve">ckseligkeit die Vereinigung 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mit Gott. Nichts anderes kann diese Freude belohnen, die unber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 xml:space="preserve">hrt bleibt von dem, was geschieht oder nicht geschieht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@Yu Gothic UI Semilight" w:eastAsia="@Yu Gothic UI Semilight" w:hAnsi="AvenirNext-Regular" w:cs="@Yu Gothic UI Semilight"/>
          <w:color w:val="000000"/>
          <w:sz w:val="16"/>
          <w:szCs w:val="16"/>
          <w:lang/>
        </w:rPr>
      </w:pPr>
      <w:r>
        <w:rPr>
          <w:rFonts w:ascii="@Yu Gothic UI Semilight" w:eastAsia="@Yu Gothic UI Semilight" w:hAnsi="AvenirNext-Regular" w:cs="@Yu Gothic UI Semilight"/>
          <w:color w:val="000000"/>
          <w:sz w:val="16"/>
          <w:szCs w:val="16"/>
          <w:lang/>
        </w:rPr>
        <w:t>Sathya Sai spricht, Band15/ Kap. 59: 25. Dezember 1982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  <w:hyperlink r:id="rId12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https://saispeaks.sathyasai.org/discourse/everyone-son-god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  <w:r>
        <w:rPr>
          <w:rFonts w:ascii="Yu Gothic UI Semilight" w:eastAsia="Yu Gothic UI Semilight" w:hAnsi="AvenirNext-Regular" w:cs="Yu Gothic UI Semilight" w:hint="eastAsia"/>
          <w:noProof/>
          <w:sz w:val="16"/>
          <w:szCs w:val="16"/>
        </w:rPr>
        <w:drawing>
          <wp:inline distT="0" distB="0" distL="0" distR="0">
            <wp:extent cx="2552700" cy="27241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16"/>
          <w:szCs w:val="16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AvenirNext-Regular" w:eastAsia="Yu Gothic UI Semilight" w:hAnsi="AvenirNext-Regular" w:cs="AvenirNext-Regular"/>
          <w:b/>
          <w:bCs/>
          <w:sz w:val="28"/>
          <w:szCs w:val="28"/>
          <w:lang/>
        </w:rPr>
      </w:pPr>
      <w:r>
        <w:rPr>
          <w:rFonts w:ascii="AvenirNext-Regular" w:eastAsia="Yu Gothic UI Semilight" w:hAnsi="AvenirNext-Regular" w:cs="AvenirNext-Regular"/>
          <w:b/>
          <w:bCs/>
          <w:sz w:val="28"/>
          <w:szCs w:val="28"/>
          <w:lang/>
        </w:rPr>
        <w:t>Wisse dies und sei immer glücklich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lastRenderedPageBreak/>
        <w:t>Sei immer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und fr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hlich, denn deine angeborene Natur ist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ckseligkeit. Du brauchst dich nicht auf die Such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e nach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 zu machen.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 entspringt dem Atma (Selbst). Wann immer du es dir w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nschst, wirst du es bekommen.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ckseligkeit ist Einheit mit kGott. Deshalb sei immer in der Gesellschaft Gottes. Wenn Du erst in der Gesellscaft von Gott 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bist, wird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ckseligkeit dir wie ein Sklave folgen.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36/Kap. 1: 1. Januar 2003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</w:pPr>
      <w:hyperlink r:id="rId13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https://saispeaks.sathyasai.org/discourse/strive-unity-purity-and-divinity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 Wenn der Mensch sich dauernd erinnert, da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 er die Verk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rperung von </w:t>
      </w:r>
      <w:r>
        <w:rPr>
          <w:rFonts w:ascii="@Yu Gothic UI Semilight" w:eastAsia="@Yu Gothic UI Semilight" w:hAnsi="AvenirNext-Regular" w:cs="@Yu Gothic UI Semilight"/>
          <w:i/>
          <w:iCs/>
          <w:sz w:val="24"/>
          <w:szCs w:val="24"/>
          <w:lang/>
        </w:rPr>
        <w:t xml:space="preserve">Sath-Chit-Ananda 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 (Sein, Bewu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tsein, absolute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ckseligkeit) ist, wird er zu gegebener Zeit diese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keit (</w:t>
      </w:r>
      <w:r>
        <w:rPr>
          <w:rFonts w:ascii="@Yu Gothic UI Semilight" w:eastAsia="@Yu Gothic UI Semilight" w:hAnsi="AvenirNext-Regular" w:cs="@Yu Gothic UI Semilight"/>
          <w:i/>
          <w:iCs/>
          <w:sz w:val="24"/>
          <w:szCs w:val="24"/>
          <w:lang/>
        </w:rPr>
        <w:t>ananda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) erfahren.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31/Kap..5: 25. Februar 1998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bold" w:eastAsia="@Yu Gothic UI Semibold" w:hAnsi="AvenirNext-Regular" w:cs="@Yu Gothic UI Semibold"/>
          <w:b/>
          <w:bCs/>
          <w:color w:val="333333"/>
          <w:sz w:val="24"/>
          <w:szCs w:val="24"/>
          <w:lang/>
        </w:rPr>
      </w:pPr>
      <w:hyperlink r:id="rId14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https://saispeaks.sathyasai.org/discourse/power-lord-s-name-0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Jeder sollte danach streben die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ckseligkeit, die seine Natur ist, zu manifestieren., indem er sein liebendes Wesen f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rdert. Frieden liegt in dieser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ckseligkeit. 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31/Kap.5: 25. Februar 1998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bold" w:eastAsia="@Yu Gothic UI Semibold" w:hAnsi="AvenirNext-Regular" w:cs="@Yu Gothic UI Semibold"/>
          <w:b/>
          <w:bCs/>
          <w:color w:val="333333"/>
          <w:sz w:val="24"/>
          <w:szCs w:val="24"/>
          <w:lang/>
        </w:rPr>
      </w:pPr>
      <w:hyperlink r:id="rId15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</w:t>
        </w:r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bpt.info/ssspeaks/volume29/d960722.pdf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Die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ckseligkeit, in die die Person  von best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ndiger Weisheit engetaucht ist, ensteht nicht durch 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u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ere Gegenst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nde; diese Person braucht sie auch nicht.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ckseligkeit liegt in jedem Menschen als Teil seiner Na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tur. Die mit einem reinen Bewu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tsein finden die h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chste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ckseeligkeit in der Verwirklichung ihrer eigenen Wirklichkeit, dem </w:t>
      </w:r>
      <w:r>
        <w:rPr>
          <w:rFonts w:ascii="@Yu Gothic UI Semilight" w:eastAsia="@Yu Gothic UI Semilight" w:hAnsi="AvenirNext-Regular" w:cs="@Yu Gothic UI Semilight"/>
          <w:i/>
          <w:iCs/>
          <w:color w:val="333333"/>
          <w:sz w:val="24"/>
          <w:szCs w:val="24"/>
          <w:lang/>
        </w:rPr>
        <w:t>Atma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 (Selbst).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Gita Vahini, Kap. 5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</w:pPr>
      <w:hyperlink r:id="rId16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https://saispeaks.sathyasai.org/discourse/chapter-5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@Yu Gothic UI Semilight" w:eastAsia="@Yu Gothic UI Semilight" w:hAnsi="AvenirNext-Regular" w:cs="@Yu Gothic UI Semilight"/>
          <w:color w:val="000000"/>
          <w:sz w:val="24"/>
          <w:szCs w:val="24"/>
          <w:lang/>
        </w:rPr>
        <w:t>Es gibt nichts zu erreichen, ausser dem Bewu</w:t>
      </w:r>
      <w:r>
        <w:rPr>
          <w:rFonts w:ascii="@Yu Gothic UI Semilight" w:eastAsia="@Yu Gothic UI Semilight" w:hAnsi="AvenirNext-Regular" w:cs="@Yu Gothic UI Semilight" w:hint="eastAsia"/>
          <w:color w:val="000000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color w:val="000000"/>
          <w:sz w:val="24"/>
          <w:szCs w:val="24"/>
          <w:lang/>
        </w:rPr>
        <w:t>tsein, das schon IST. SEI einfach, das ist das Stadium von Gl</w:t>
      </w:r>
      <w:r>
        <w:rPr>
          <w:rFonts w:ascii="@Yu Gothic UI Semilight" w:eastAsia="@Yu Gothic UI Semilight" w:hAnsi="AvenirNext-Regular" w:cs="@Yu Gothic UI Semilight" w:hint="eastAsia"/>
          <w:color w:val="000000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000000"/>
          <w:sz w:val="24"/>
          <w:szCs w:val="24"/>
          <w:lang/>
        </w:rPr>
        <w:t xml:space="preserve">ckseligkeit, von Frieden, von Wahrheit und Liebe.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11/Kap. 22: 11. Ma</w:t>
      </w: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i 1971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sz w:val="20"/>
          <w:szCs w:val="20"/>
          <w:lang/>
        </w:rPr>
      </w:pPr>
      <w:hyperlink r:id="rId17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https://saispeaks.sathyasai.org/discourse/be-and-be-blessed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Halte immer deine Gedanken stetig auf die g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ttliche Kraft gerichtet, die dein Herz mit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 erf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llt. Die g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ttliche Macht ist unendlich. Je mehr du 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ber das G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ttliche kontemplierst , um so mehr  und mehr wird sich die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 vervielf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ltigen. </w:t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Band.36/Kap.1: 1. Januar 2003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</w:pPr>
      <w:hyperlink r:id="rId18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https://saispeaks.sathyasai.org/discourse/strive-unity-purity-and-divinity</w:t>
        </w:r>
      </w:hyperlink>
      <w:r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  <w:t xml:space="preserve">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eastAsia="@Yu Gothic UI Semilight" w:hAnsi="Gabriola" w:cs="Gabriola"/>
          <w:i/>
          <w:iCs/>
          <w:sz w:val="44"/>
          <w:szCs w:val="44"/>
          <w:lang/>
        </w:rPr>
      </w:pPr>
      <w:r>
        <w:rPr>
          <w:rFonts w:ascii="Gabriola" w:eastAsia="@Yu Gothic UI Semilight" w:hAnsi="Gabriola" w:cs="Gabriola"/>
          <w:i/>
          <w:iCs/>
          <w:noProof/>
          <w:sz w:val="44"/>
          <w:szCs w:val="44"/>
        </w:rPr>
        <w:lastRenderedPageBreak/>
        <w:drawing>
          <wp:inline distT="0" distB="0" distL="0" distR="0">
            <wp:extent cx="908685" cy="435610"/>
            <wp:effectExtent l="19050" t="0" r="571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Gabriola" w:cs="@Yu Gothic UI Semilight"/>
          <w:sz w:val="28"/>
          <w:szCs w:val="28"/>
          <w:lang/>
        </w:rPr>
      </w:pPr>
      <w:r>
        <w:rPr>
          <w:rFonts w:ascii="Gabriola" w:eastAsia="@Yu Gothic UI Semilight" w:hAnsi="Gabriola" w:cs="Gabriola"/>
          <w:b/>
          <w:bCs/>
          <w:color w:val="FF8080"/>
          <w:sz w:val="72"/>
          <w:szCs w:val="72"/>
          <w:lang/>
        </w:rPr>
        <w:t>F</w:t>
      </w:r>
      <w:r>
        <w:rPr>
          <w:rFonts w:ascii="Gabriola" w:eastAsia="@Yu Gothic UI Semilight" w:hAnsi="Gabriola" w:cs="Gabriola"/>
          <w:b/>
          <w:bCs/>
          <w:color w:val="FF8080"/>
          <w:sz w:val="44"/>
          <w:szCs w:val="44"/>
          <w:lang/>
        </w:rPr>
        <w:t>RAGEN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8"/>
          <w:szCs w:val="28"/>
          <w:lang/>
        </w:rPr>
        <w:t xml:space="preserve">- 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Was ist es, was gewu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ß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t werden mu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ß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 xml:space="preserve">?                                              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Was ist es, da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ß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 xml:space="preserve"> du aufgeben mu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ß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t?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Welches ist das Ziel, da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ß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 xml:space="preserve"> du erreichen mu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ß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t?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Warum ist Fr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ö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hlichkeit und Gl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ü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ckseligkeit das 1. Zeichen von Spiritualit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ä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t?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Wie k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ö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nnen wir uns best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ä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ndig daran erinne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rn, dass unsere wahre Natur Gl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ü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ckseligkeit ist??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 w:hint="eastAsia"/>
          <w:noProof/>
          <w:sz w:val="20"/>
          <w:szCs w:val="20"/>
        </w:rPr>
        <w:drawing>
          <wp:inline distT="0" distB="0" distL="0" distR="0">
            <wp:extent cx="5111115" cy="286321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30/Kap.16, 18. Juli 1997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hyperlink r:id="rId21" w:history="1">
        <w:r>
          <w:rPr>
            <w:rFonts w:ascii="AvenirNext-Regular" w:eastAsia="@Yu Gothic UI Semilight" w:hAnsi="AvenirNext-Regular" w:cs="AvenirNext-Regular"/>
            <w:color w:val="215E9F"/>
            <w:lang/>
          </w:rPr>
          <w:t>https://saispeaks.sathyasai.o</w:t>
        </w:r>
        <w:r>
          <w:rPr>
            <w:rFonts w:ascii="AvenirNext-Regular" w:eastAsia="@Yu Gothic UI Semilight" w:hAnsi="AvenirNext-Regular" w:cs="AvenirNext-Regular"/>
            <w:color w:val="215E9F"/>
            <w:lang/>
          </w:rPr>
          <w:t>rg/discourse/adhere-truth-realise-divinity-within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r>
        <w:rPr>
          <w:rFonts w:ascii="@Yu Gothic UI Semilight" w:eastAsia="@Yu Gothic UI Semilight" w:hAnsi="AvenirNext-Regular" w:cs="@Yu Gothic UI Semilight"/>
          <w:sz w:val="20"/>
          <w:szCs w:val="20"/>
          <w:lang/>
        </w:rPr>
        <w:t>Video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r>
        <w:rPr>
          <w:rFonts w:ascii="@Yu Gothic UI Semilight" w:eastAsia="@Yu Gothic UI Semilight" w:hAnsi="AvenirNext-Regular" w:cs="@Yu Gothic UI Semilight"/>
          <w:sz w:val="20"/>
          <w:szCs w:val="20"/>
          <w:lang/>
        </w:rPr>
        <w:t xml:space="preserve"> </w:t>
      </w:r>
      <w:hyperlink r:id="rId22" w:history="1">
        <w:r>
          <w:rPr>
            <w:rFonts w:ascii="@Yu Gothic UI Semilight" w:eastAsia="@Yu Gothic UI Semilight" w:hAnsi="AvenirNext-Regular" w:cs="@Yu Gothic UI Semilight"/>
            <w:sz w:val="20"/>
            <w:szCs w:val="20"/>
            <w:lang/>
          </w:rPr>
          <w:t>https://youtu.be/Yz9tQjjkHbs</w:t>
        </w:r>
      </w:hyperlink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r>
        <w:rPr>
          <w:rFonts w:ascii="@Yu Gothic UI Semilight" w:eastAsia="@Yu Gothic UI Semilight" w:hAnsi="AvenirNext-Regular" w:cs="@Yu Gothic UI Semilight" w:hint="eastAsia"/>
          <w:noProof/>
          <w:sz w:val="20"/>
          <w:szCs w:val="20"/>
        </w:rPr>
        <w:drawing>
          <wp:inline distT="0" distB="0" distL="0" distR="0">
            <wp:extent cx="908685" cy="908685"/>
            <wp:effectExtent l="19050" t="0" r="571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45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Next-Medium" w:eastAsia="@Yu Gothic UI Semilight" w:hAnsi="AvenirNext-Medium" w:cs="AvenirNext-Medium"/>
          <w:color w:val="302718"/>
          <w:sz w:val="26"/>
          <w:szCs w:val="26"/>
          <w:lang/>
        </w:rPr>
      </w:pPr>
      <w:r>
        <w:rPr>
          <w:rFonts w:ascii="AvenirNext-Medium" w:eastAsia="@Yu Gothic UI Semilight" w:hAnsi="AvenirNext-Medium" w:cs="AvenirNext-Medium"/>
          <w:color w:val="302718"/>
          <w:sz w:val="26"/>
          <w:szCs w:val="26"/>
          <w:lang/>
        </w:rPr>
        <w:t>sathyasai.org</w:t>
      </w:r>
    </w:p>
    <w:p w:rsidR="00000000" w:rsidRDefault="004519CD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Medium" w:cs="@Yu Gothic UI Semilight"/>
          <w:sz w:val="20"/>
          <w:szCs w:val="20"/>
          <w:lang/>
        </w:rPr>
      </w:pPr>
      <w:r>
        <w:rPr>
          <w:rFonts w:ascii="AvenirNext-Medium" w:eastAsia="@Yu Gothic UI Semilight" w:hAnsi="AvenirNext-Medium" w:cs="AvenirNext-Medium"/>
          <w:color w:val="302718"/>
          <w:sz w:val="20"/>
          <w:szCs w:val="20"/>
          <w:lang/>
        </w:rPr>
        <w:t>©2020 Sathya Sai International Organization, All Rights Reserved</w:t>
      </w:r>
    </w:p>
    <w:p w:rsidR="004519CD" w:rsidRDefault="004519CD">
      <w:pPr>
        <w:widowControl w:val="0"/>
        <w:autoSpaceDE w:val="0"/>
        <w:autoSpaceDN w:val="0"/>
        <w:adjustRightInd w:val="0"/>
        <w:ind w:right="-489"/>
        <w:jc w:val="center"/>
        <w:rPr>
          <w:rFonts w:ascii="@Yu Gothic UI Semilight" w:eastAsia="@Yu Gothic UI Semilight" w:hAnsi="AvenirNext-Medium" w:cs="@Yu Gothic UI Semilight"/>
          <w:color w:val="302718"/>
          <w:sz w:val="20"/>
          <w:szCs w:val="20"/>
          <w:lang/>
        </w:rPr>
      </w:pPr>
    </w:p>
    <w:sectPr w:rsidR="004519C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@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F4D"/>
    <w:rsid w:val="00043F67"/>
    <w:rsid w:val="004519CD"/>
    <w:rsid w:val="00EB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saispeaks.sathyasai.org/discourse/strive-unity-purity-and-divinity" TargetMode="External"/><Relationship Id="rId18" Type="http://schemas.openxmlformats.org/officeDocument/2006/relationships/hyperlink" Target="https://saispeaks.sathyasai.org/discourse/strive-unity-purity-and-divini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ispeaks.sathyasai.org/discourse/adhere-truth-realise-divinity-within" TargetMode="External"/><Relationship Id="rId7" Type="http://schemas.openxmlformats.org/officeDocument/2006/relationships/hyperlink" Target="https://saispeaks.sathyasai.org/discourse/krishna-s-life-and-message" TargetMode="External"/><Relationship Id="rId12" Type="http://schemas.openxmlformats.org/officeDocument/2006/relationships/hyperlink" Target="https://saispeaks.sathyasai.org/discourse/everyone-son-god" TargetMode="External"/><Relationship Id="rId17" Type="http://schemas.openxmlformats.org/officeDocument/2006/relationships/hyperlink" Target="https://saispeaks.sathyasai.org/discourse/be-and-be-bless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ispeaks.sathyasai.org/discourse/chapter-5" TargetMode="External"/><Relationship Id="rId20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saispeaks.sathyasai.org/discourse/your-true-nature-bliss-realise-i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hyperlink" Target="http://sssbpt.info/ssspeaks/volume29/d96072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ispeaks.sathyasai.org/discourse/bliss-your-real-form" TargetMode="External"/><Relationship Id="rId19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hyperlink" Target="https://saispeaks.sathyasai.org/discourse/krishna-s-life-and-message" TargetMode="External"/><Relationship Id="rId14" Type="http://schemas.openxmlformats.org/officeDocument/2006/relationships/hyperlink" Target="https://saispeaks.sathyasai.org/discourse/power-lord-s-name-0" TargetMode="External"/><Relationship Id="rId22" Type="http://schemas.openxmlformats.org/officeDocument/2006/relationships/hyperlink" Target="https://youtu.be/Yz9tQjjkHb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1597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2020-11-21T16:56:00Z</dcterms:created>
  <dcterms:modified xsi:type="dcterms:W3CDTF">2020-11-21T16:56:00Z</dcterms:modified>
</cp:coreProperties>
</file>